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B2" w:rsidRPr="00F634B2" w:rsidRDefault="00F634B2" w:rsidP="00F634B2">
      <w:pPr>
        <w:rPr>
          <w:rFonts w:ascii="Cambria" w:hAnsi="Cambria"/>
          <w:b/>
          <w:color w:val="FFC000"/>
          <w:sz w:val="52"/>
          <w:szCs w:val="52"/>
        </w:rPr>
      </w:pPr>
      <w:bookmarkStart w:id="0" w:name="_GoBack"/>
      <w:bookmarkEnd w:id="0"/>
      <w:r w:rsidRPr="00F634B2">
        <w:rPr>
          <w:rFonts w:ascii="Cambria" w:hAnsi="Cambria"/>
          <w:b/>
          <w:color w:val="FFC000"/>
          <w:sz w:val="52"/>
          <w:szCs w:val="52"/>
        </w:rPr>
        <w:t>28. maj – svetovni dan Sonca</w:t>
      </w:r>
    </w:p>
    <w:p w:rsidR="00DB1BE6" w:rsidRDefault="00843D86">
      <w:pPr>
        <w:rPr>
          <w:rFonts w:ascii="Cambria" w:hAnsi="Cambria"/>
          <w:b/>
          <w:color w:val="70AD47" w:themeColor="accent6"/>
          <w:sz w:val="52"/>
          <w:szCs w:val="52"/>
        </w:rPr>
      </w:pPr>
      <w:r w:rsidRPr="00843D86">
        <w:rPr>
          <w:rFonts w:ascii="Cambria" w:hAnsi="Cambria"/>
          <w:b/>
          <w:color w:val="70AD47" w:themeColor="accent6"/>
          <w:sz w:val="52"/>
          <w:szCs w:val="52"/>
        </w:rPr>
        <w:t xml:space="preserve">Knjižna uganka za mesec maj </w:t>
      </w:r>
      <w:r w:rsidR="009F51FA">
        <w:rPr>
          <w:rFonts w:ascii="Cambria" w:hAnsi="Cambria"/>
          <w:b/>
          <w:color w:val="70AD47" w:themeColor="accent6"/>
          <w:sz w:val="52"/>
          <w:szCs w:val="52"/>
        </w:rPr>
        <w:t>–</w:t>
      </w:r>
      <w:r w:rsidRPr="00843D86">
        <w:rPr>
          <w:rFonts w:ascii="Cambria" w:hAnsi="Cambria"/>
          <w:b/>
          <w:color w:val="70AD47" w:themeColor="accent6"/>
          <w:sz w:val="52"/>
          <w:szCs w:val="52"/>
        </w:rPr>
        <w:t xml:space="preserve"> PS</w:t>
      </w:r>
    </w:p>
    <w:p w:rsidR="007F35D2" w:rsidRDefault="008E4ECB">
      <w:pPr>
        <w:rPr>
          <w:noProof/>
          <w:color w:val="FFC000" w:themeColor="accent4"/>
          <w:lang w:eastAsia="sl-SI"/>
        </w:rPr>
      </w:pPr>
      <w:r w:rsidRPr="008E4ECB">
        <w:rPr>
          <w:rFonts w:ascii="Cambria" w:hAnsi="Cambria"/>
          <w:sz w:val="28"/>
          <w:szCs w:val="28"/>
        </w:rPr>
        <w:t xml:space="preserve">1. </w:t>
      </w:r>
      <w:r w:rsidRPr="007F35D2">
        <w:rPr>
          <w:rFonts w:ascii="Cambria" w:hAnsi="Cambria"/>
          <w:b/>
          <w:color w:val="FFC000" w:themeColor="accent4"/>
          <w:sz w:val="28"/>
          <w:szCs w:val="28"/>
        </w:rPr>
        <w:t xml:space="preserve">Kaj </w:t>
      </w:r>
      <w:r w:rsidR="00F634B2">
        <w:rPr>
          <w:rFonts w:ascii="Cambria" w:hAnsi="Cambria"/>
          <w:b/>
          <w:color w:val="FFC000" w:themeColor="accent4"/>
          <w:sz w:val="28"/>
          <w:szCs w:val="28"/>
        </w:rPr>
        <w:t>je polarna noč?</w:t>
      </w:r>
      <w:r w:rsidR="007F35D2" w:rsidRPr="007F35D2">
        <w:rPr>
          <w:noProof/>
          <w:color w:val="FFC000" w:themeColor="accent4"/>
          <w:lang w:eastAsia="sl-SI"/>
        </w:rPr>
        <w:t xml:space="preserve"> </w:t>
      </w:r>
    </w:p>
    <w:p w:rsidR="00F634B2" w:rsidRDefault="00F634B2">
      <w:pPr>
        <w:rPr>
          <w:noProof/>
          <w:color w:val="FFC000" w:themeColor="accent4"/>
          <w:lang w:eastAsia="sl-SI"/>
        </w:rPr>
      </w:pPr>
      <w:r>
        <w:rPr>
          <w:noProof/>
          <w:lang w:eastAsia="sl-SI"/>
        </w:rPr>
        <w:drawing>
          <wp:inline distT="0" distB="0" distL="0" distR="0" wp14:anchorId="25703BEE" wp14:editId="0E57BE47">
            <wp:extent cx="5553075" cy="3470672"/>
            <wp:effectExtent l="0" t="0" r="0" b="0"/>
            <wp:docPr id="5" name="Slika 5" descr="Čarobnost polarnih noč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arobnost polarnih noč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88" cy="3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B2" w:rsidRPr="00F634B2" w:rsidRDefault="00F634B2">
      <w:pPr>
        <w:rPr>
          <w:noProof/>
          <w:color w:val="4472C4" w:themeColor="accent5"/>
          <w:sz w:val="16"/>
          <w:szCs w:val="16"/>
          <w:lang w:eastAsia="sl-SI"/>
        </w:rPr>
      </w:pPr>
      <w:r w:rsidRPr="00F634B2">
        <w:rPr>
          <w:noProof/>
          <w:color w:val="4472C4" w:themeColor="accent5"/>
          <w:sz w:val="16"/>
          <w:szCs w:val="16"/>
          <w:lang w:eastAsia="sl-SI"/>
        </w:rPr>
        <w:t>https://www.google.com/search?q=polarna+no%C4%8D&amp;sxsrf=APwXEdfO8XWrwvGj_NNHTxuBwK0Vq54rqQ:1682405918369&amp;source=lnms&amp;tbm=isch&amp;sa=X&amp;ved=2ahUKEwjKgYe5usT-AhUwSPEDHYITAEEQ_AUoAXoECAMQAw&amp;biw=1920&amp;bih=969&amp;dpr=1#imgrc=uWrZDnXxGkEO1M</w:t>
      </w:r>
    </w:p>
    <w:p w:rsidR="00F634B2" w:rsidRPr="00F634B2" w:rsidRDefault="00F634B2">
      <w:pPr>
        <w:rPr>
          <w:rFonts w:ascii="Cambria" w:hAnsi="Cambria"/>
          <w:color w:val="4472C4" w:themeColor="accent5"/>
          <w:sz w:val="16"/>
          <w:szCs w:val="16"/>
        </w:rPr>
      </w:pPr>
    </w:p>
    <w:p w:rsidR="009F51FA" w:rsidRDefault="00F634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(Vir: </w:t>
      </w:r>
      <w:proofErr w:type="spellStart"/>
      <w:r>
        <w:rPr>
          <w:rFonts w:ascii="Cambria" w:hAnsi="Cambria"/>
          <w:sz w:val="28"/>
          <w:szCs w:val="28"/>
        </w:rPr>
        <w:t>Farndon</w:t>
      </w:r>
      <w:proofErr w:type="spellEnd"/>
      <w:r>
        <w:rPr>
          <w:rFonts w:ascii="Cambria" w:hAnsi="Cambria"/>
          <w:sz w:val="28"/>
          <w:szCs w:val="28"/>
        </w:rPr>
        <w:t>, J.: Planet Zemlja, str. 57)</w:t>
      </w:r>
    </w:p>
    <w:p w:rsidR="00F634B2" w:rsidRDefault="00F634B2">
      <w:pPr>
        <w:rPr>
          <w:rFonts w:ascii="Cambria" w:hAnsi="Cambria"/>
          <w:sz w:val="28"/>
          <w:szCs w:val="28"/>
        </w:rPr>
      </w:pPr>
    </w:p>
    <w:p w:rsidR="00F634B2" w:rsidRDefault="00F634B2">
      <w:pPr>
        <w:rPr>
          <w:rFonts w:ascii="Cambria" w:hAnsi="Cambria"/>
          <w:sz w:val="28"/>
          <w:szCs w:val="28"/>
        </w:rPr>
      </w:pPr>
    </w:p>
    <w:p w:rsidR="007F35D2" w:rsidRPr="007F35D2" w:rsidRDefault="008E4ECB">
      <w:pPr>
        <w:rPr>
          <w:rFonts w:ascii="Cambria" w:hAnsi="Cambria"/>
          <w:b/>
          <w:color w:val="FFC000" w:themeColor="accent4"/>
          <w:sz w:val="28"/>
          <w:szCs w:val="28"/>
        </w:rPr>
      </w:pPr>
      <w:r w:rsidRPr="007F35D2">
        <w:rPr>
          <w:rFonts w:ascii="Cambria" w:hAnsi="Cambria"/>
          <w:b/>
          <w:color w:val="FFC000" w:themeColor="accent4"/>
          <w:sz w:val="28"/>
          <w:szCs w:val="28"/>
        </w:rPr>
        <w:t xml:space="preserve"> </w:t>
      </w:r>
      <w:r w:rsidR="00F634B2" w:rsidRPr="00F634B2">
        <w:rPr>
          <w:rFonts w:ascii="Cambria" w:hAnsi="Cambria"/>
          <w:sz w:val="28"/>
          <w:szCs w:val="28"/>
        </w:rPr>
        <w:t>2.</w:t>
      </w:r>
      <w:r w:rsidR="00F634B2">
        <w:rPr>
          <w:rFonts w:ascii="Cambria" w:hAnsi="Cambria"/>
          <w:b/>
          <w:color w:val="FFC000" w:themeColor="accent4"/>
          <w:sz w:val="28"/>
          <w:szCs w:val="28"/>
        </w:rPr>
        <w:t xml:space="preserve"> </w:t>
      </w:r>
      <w:r w:rsidRPr="007F35D2">
        <w:rPr>
          <w:rFonts w:ascii="Cambria" w:hAnsi="Cambria"/>
          <w:b/>
          <w:color w:val="FFC000" w:themeColor="accent4"/>
          <w:sz w:val="28"/>
          <w:szCs w:val="28"/>
        </w:rPr>
        <w:t>Od česa je odvisna količina sončne toplote, ki doseže tla?</w:t>
      </w:r>
    </w:p>
    <w:p w:rsidR="001E5D98" w:rsidRPr="007F35D2" w:rsidRDefault="008E4ECB">
      <w:pPr>
        <w:rPr>
          <w:rFonts w:ascii="Cambria" w:hAnsi="Cambria"/>
          <w:sz w:val="28"/>
          <w:szCs w:val="28"/>
        </w:rPr>
      </w:pPr>
      <w:r w:rsidRPr="007F35D2">
        <w:rPr>
          <w:rFonts w:ascii="Cambria" w:hAnsi="Cambria"/>
          <w:sz w:val="28"/>
          <w:szCs w:val="28"/>
        </w:rPr>
        <w:t>(Vir:  Skrivnosti mojega planeta, str. 38)</w:t>
      </w:r>
    </w:p>
    <w:p w:rsidR="007F35D2" w:rsidRDefault="007F35D2">
      <w:pPr>
        <w:rPr>
          <w:rFonts w:ascii="Cambria" w:hAnsi="Cambria"/>
          <w:sz w:val="28"/>
          <w:szCs w:val="28"/>
        </w:rPr>
      </w:pPr>
    </w:p>
    <w:p w:rsidR="001D7E8C" w:rsidRDefault="001D7E8C">
      <w:pPr>
        <w:rPr>
          <w:rFonts w:ascii="Cambria" w:hAnsi="Cambria"/>
          <w:sz w:val="28"/>
          <w:szCs w:val="28"/>
        </w:rPr>
      </w:pPr>
    </w:p>
    <w:p w:rsidR="008E4ECB" w:rsidRPr="007F35D2" w:rsidRDefault="00F634B2">
      <w:pPr>
        <w:rPr>
          <w:rFonts w:ascii="Cambria" w:hAnsi="Cambria"/>
          <w:b/>
          <w:color w:val="FFC000" w:themeColor="accent4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8E4ECB">
        <w:rPr>
          <w:rFonts w:ascii="Cambria" w:hAnsi="Cambria"/>
          <w:sz w:val="28"/>
          <w:szCs w:val="28"/>
        </w:rPr>
        <w:t xml:space="preserve">. </w:t>
      </w:r>
      <w:r w:rsidR="007F35D2" w:rsidRPr="007F35D2">
        <w:rPr>
          <w:rFonts w:ascii="Cambria" w:hAnsi="Cambria"/>
          <w:b/>
          <w:color w:val="FFC000" w:themeColor="accent4"/>
          <w:sz w:val="28"/>
          <w:szCs w:val="28"/>
        </w:rPr>
        <w:t>Katere elektrarne p</w:t>
      </w:r>
      <w:r w:rsidR="008E4ECB" w:rsidRPr="007F35D2">
        <w:rPr>
          <w:rFonts w:ascii="Cambria" w:hAnsi="Cambria"/>
          <w:b/>
          <w:color w:val="FFC000" w:themeColor="accent4"/>
          <w:sz w:val="28"/>
          <w:szCs w:val="28"/>
        </w:rPr>
        <w:t>oleg sončnih elektrarn</w:t>
      </w:r>
      <w:r w:rsidR="007F35D2" w:rsidRPr="007F35D2">
        <w:rPr>
          <w:rFonts w:ascii="Cambria" w:hAnsi="Cambria"/>
          <w:b/>
          <w:color w:val="FFC000" w:themeColor="accent4"/>
          <w:sz w:val="28"/>
          <w:szCs w:val="28"/>
        </w:rPr>
        <w:t xml:space="preserve">, ki sodijo </w:t>
      </w:r>
      <w:r w:rsidR="008E4ECB" w:rsidRPr="007F35D2">
        <w:rPr>
          <w:rFonts w:ascii="Cambria" w:hAnsi="Cambria"/>
          <w:b/>
          <w:color w:val="FFC000" w:themeColor="accent4"/>
          <w:sz w:val="28"/>
          <w:szCs w:val="28"/>
        </w:rPr>
        <w:t xml:space="preserve">med obnovljive vire energije, </w:t>
      </w:r>
      <w:r w:rsidR="007F35D2" w:rsidRPr="007F35D2">
        <w:rPr>
          <w:rFonts w:ascii="Cambria" w:hAnsi="Cambria"/>
          <w:b/>
          <w:color w:val="FFC000" w:themeColor="accent4"/>
          <w:sz w:val="28"/>
          <w:szCs w:val="28"/>
        </w:rPr>
        <w:t>še poznamo? Napiši kaj izkoriščajo kot vir energije.</w:t>
      </w:r>
    </w:p>
    <w:p w:rsidR="00DB1BE6" w:rsidRDefault="007F35D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(Vir: Vroči planet, str. 36)</w:t>
      </w:r>
    </w:p>
    <w:p w:rsidR="007F35D2" w:rsidRDefault="007F35D2">
      <w:pPr>
        <w:rPr>
          <w:rFonts w:ascii="Cambria" w:hAnsi="Cambria"/>
          <w:sz w:val="28"/>
          <w:szCs w:val="28"/>
        </w:rPr>
      </w:pPr>
    </w:p>
    <w:p w:rsidR="00DB1BE6" w:rsidRDefault="00F634B2">
      <w:pPr>
        <w:rPr>
          <w:noProof/>
          <w:lang w:eastAsia="sl-SI"/>
        </w:rPr>
      </w:pPr>
      <w:r>
        <w:rPr>
          <w:rFonts w:ascii="Cambria" w:hAnsi="Cambria"/>
          <w:sz w:val="28"/>
          <w:szCs w:val="28"/>
        </w:rPr>
        <w:t>4</w:t>
      </w:r>
      <w:r w:rsidR="007F35D2">
        <w:rPr>
          <w:rFonts w:ascii="Cambria" w:hAnsi="Cambria"/>
          <w:sz w:val="28"/>
          <w:szCs w:val="28"/>
        </w:rPr>
        <w:t xml:space="preserve">. </w:t>
      </w:r>
      <w:r w:rsidR="006044C6" w:rsidRPr="006044C6">
        <w:rPr>
          <w:rFonts w:ascii="Cambria" w:hAnsi="Cambria"/>
          <w:b/>
          <w:color w:val="FFC000" w:themeColor="accent4"/>
          <w:sz w:val="28"/>
          <w:szCs w:val="28"/>
        </w:rPr>
        <w:t xml:space="preserve">Naštej dve </w:t>
      </w:r>
      <w:r w:rsidR="007F35D2" w:rsidRPr="006044C6">
        <w:rPr>
          <w:rFonts w:ascii="Cambria" w:hAnsi="Cambria"/>
          <w:b/>
          <w:color w:val="FFC000" w:themeColor="accent4"/>
          <w:sz w:val="28"/>
          <w:szCs w:val="28"/>
        </w:rPr>
        <w:t>značilno</w:t>
      </w:r>
      <w:r w:rsidR="006044C6" w:rsidRPr="006044C6">
        <w:rPr>
          <w:rFonts w:ascii="Cambria" w:hAnsi="Cambria"/>
          <w:b/>
          <w:color w:val="FFC000" w:themeColor="accent4"/>
          <w:sz w:val="28"/>
          <w:szCs w:val="28"/>
        </w:rPr>
        <w:t xml:space="preserve">sti </w:t>
      </w:r>
      <w:r w:rsidR="007F35D2" w:rsidRPr="006044C6">
        <w:rPr>
          <w:rFonts w:ascii="Cambria" w:hAnsi="Cambria"/>
          <w:b/>
          <w:color w:val="FFC000" w:themeColor="accent4"/>
          <w:sz w:val="28"/>
          <w:szCs w:val="28"/>
        </w:rPr>
        <w:t>puščave</w:t>
      </w:r>
      <w:r w:rsidR="006044C6" w:rsidRPr="006044C6">
        <w:rPr>
          <w:rFonts w:ascii="Cambria" w:hAnsi="Cambria"/>
          <w:b/>
          <w:color w:val="FFC000" w:themeColor="accent4"/>
          <w:sz w:val="28"/>
          <w:szCs w:val="28"/>
        </w:rPr>
        <w:t xml:space="preserve"> in razloži, kaj je oaza in zakaj se lahko obdrži v suhem podnebju.</w:t>
      </w:r>
      <w:r w:rsidR="006044C6" w:rsidRPr="006044C6">
        <w:rPr>
          <w:noProof/>
          <w:lang w:eastAsia="sl-SI"/>
        </w:rPr>
        <w:t xml:space="preserve"> </w:t>
      </w:r>
    </w:p>
    <w:p w:rsidR="00DB1BE6" w:rsidRPr="00DB1BE6" w:rsidRDefault="00DB1BE6">
      <w:pPr>
        <w:rPr>
          <w:rFonts w:ascii="Cambria" w:hAnsi="Cambria"/>
          <w:noProof/>
          <w:sz w:val="28"/>
          <w:szCs w:val="28"/>
          <w:lang w:eastAsia="sl-SI"/>
        </w:rPr>
      </w:pPr>
      <w:r w:rsidRPr="00DB1BE6">
        <w:rPr>
          <w:rFonts w:ascii="Cambria" w:hAnsi="Cambria"/>
          <w:noProof/>
          <w:sz w:val="28"/>
          <w:szCs w:val="28"/>
          <w:lang w:eastAsia="sl-SI"/>
        </w:rPr>
        <w:t xml:space="preserve">(Vir: </w:t>
      </w:r>
      <w:r>
        <w:rPr>
          <w:rFonts w:ascii="Cambria" w:hAnsi="Cambria"/>
          <w:noProof/>
          <w:sz w:val="28"/>
          <w:szCs w:val="28"/>
          <w:lang w:eastAsia="sl-SI"/>
        </w:rPr>
        <w:t>E. raziskovalec: Zemlja, str. 55)</w:t>
      </w:r>
    </w:p>
    <w:p w:rsidR="007F35D2" w:rsidRDefault="006044C6">
      <w:pPr>
        <w:rPr>
          <w:rFonts w:ascii="Cambria" w:hAnsi="Cambria"/>
          <w:b/>
          <w:color w:val="FFC000" w:themeColor="accent4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A757A9E" wp14:editId="3A75B3E7">
            <wp:extent cx="5534025" cy="3693962"/>
            <wp:effectExtent l="0" t="0" r="0" b="1905"/>
            <wp:docPr id="2" name="Slika 2" descr="Skrivnostni svet oaz - Za navdih - Sens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rivnostni svet oaz - Za navdih - Sensa.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849" cy="37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4C6" w:rsidRPr="006A0B7F" w:rsidRDefault="002A3BA6">
      <w:pPr>
        <w:rPr>
          <w:rFonts w:asciiTheme="majorHAnsi" w:hAnsiTheme="majorHAnsi" w:cstheme="majorHAnsi"/>
          <w:sz w:val="16"/>
          <w:szCs w:val="16"/>
        </w:rPr>
      </w:pPr>
      <w:hyperlink r:id="rId6" w:anchor="imgrc=fNO4jKo8qFvHOM" w:history="1">
        <w:r w:rsidR="00DB1BE6" w:rsidRPr="006A0B7F">
          <w:rPr>
            <w:rStyle w:val="Hiperpovezava"/>
            <w:rFonts w:asciiTheme="majorHAnsi" w:hAnsiTheme="majorHAnsi" w:cstheme="majorHAnsi"/>
            <w:sz w:val="16"/>
            <w:szCs w:val="16"/>
          </w:rPr>
          <w:t>https://www.google.com/search?q=oaza+v+pu%C5%A1%C4%8Davi&amp;tbm=isch&amp;source=iu&amp;ictx=1&amp;fir=6s_g-LzlSLn_aM%252CW3MohJAGJjvEyM%252C_&amp;vet=1&amp;usg=AI4_-kQQ2PMCI0iRW8J_O-la-WFYJ7tSYA&amp;sa=X&amp;ved=2ahUKEwjDxuie-83vAhVQmqQKHWp6CGYQ9QF6BAgdEAE#imgrc=fNO4jKo8qFvHOM</w:t>
        </w:r>
      </w:hyperlink>
    </w:p>
    <w:p w:rsidR="00DB1BE6" w:rsidRPr="006A0B7F" w:rsidRDefault="00DB1BE6">
      <w:pPr>
        <w:rPr>
          <w:rFonts w:asciiTheme="majorHAnsi" w:hAnsiTheme="majorHAnsi" w:cstheme="majorHAnsi"/>
          <w:sz w:val="16"/>
          <w:szCs w:val="16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A0B7F" w:rsidRDefault="006A0B7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F634B2" w:rsidRDefault="00F634B2">
      <w:pPr>
        <w:rPr>
          <w:rFonts w:ascii="Cambria" w:hAnsi="Cambria"/>
          <w:b/>
          <w:sz w:val="18"/>
          <w:szCs w:val="18"/>
        </w:rPr>
      </w:pPr>
    </w:p>
    <w:p w:rsidR="006C7F1F" w:rsidRDefault="006C7F1F">
      <w:pPr>
        <w:rPr>
          <w:rFonts w:ascii="Cambria" w:hAnsi="Cambria"/>
          <w:b/>
          <w:sz w:val="18"/>
          <w:szCs w:val="18"/>
        </w:rPr>
      </w:pPr>
    </w:p>
    <w:p w:rsidR="00F634B2" w:rsidRPr="00F634B2" w:rsidRDefault="00F634B2">
      <w:pPr>
        <w:rPr>
          <w:rFonts w:ascii="Cambria" w:hAnsi="Cambria"/>
          <w:b/>
          <w:color w:val="FFC000"/>
          <w:sz w:val="52"/>
          <w:szCs w:val="52"/>
        </w:rPr>
      </w:pPr>
      <w:r w:rsidRPr="00F634B2">
        <w:rPr>
          <w:rFonts w:ascii="Cambria" w:hAnsi="Cambria"/>
          <w:b/>
          <w:color w:val="FFC000"/>
          <w:sz w:val="52"/>
          <w:szCs w:val="52"/>
        </w:rPr>
        <w:lastRenderedPageBreak/>
        <w:t>28. maj – svetovni dan Sonca</w:t>
      </w:r>
    </w:p>
    <w:p w:rsidR="006C7F1F" w:rsidRDefault="00843D86">
      <w:pPr>
        <w:rPr>
          <w:rFonts w:ascii="Cambria" w:hAnsi="Cambria"/>
          <w:b/>
          <w:color w:val="70AD47" w:themeColor="accent6"/>
          <w:sz w:val="52"/>
          <w:szCs w:val="52"/>
        </w:rPr>
      </w:pPr>
      <w:r w:rsidRPr="00843D86">
        <w:rPr>
          <w:rFonts w:ascii="Cambria" w:hAnsi="Cambria"/>
          <w:b/>
          <w:color w:val="70AD47" w:themeColor="accent6"/>
          <w:sz w:val="52"/>
          <w:szCs w:val="52"/>
        </w:rPr>
        <w:t xml:space="preserve">Knjižna uganka za mesec maj </w:t>
      </w:r>
      <w:r w:rsidR="009F51FA">
        <w:rPr>
          <w:rFonts w:ascii="Cambria" w:hAnsi="Cambria"/>
          <w:b/>
          <w:color w:val="70AD47" w:themeColor="accent6"/>
          <w:sz w:val="52"/>
          <w:szCs w:val="52"/>
        </w:rPr>
        <w:t>–</w:t>
      </w:r>
      <w:r w:rsidRPr="00843D86">
        <w:rPr>
          <w:rFonts w:ascii="Cambria" w:hAnsi="Cambria"/>
          <w:b/>
          <w:color w:val="70AD47" w:themeColor="accent6"/>
          <w:sz w:val="52"/>
          <w:szCs w:val="52"/>
        </w:rPr>
        <w:t xml:space="preserve"> RS</w:t>
      </w:r>
    </w:p>
    <w:p w:rsidR="009F51FA" w:rsidRPr="00843D86" w:rsidRDefault="009F51FA">
      <w:pPr>
        <w:rPr>
          <w:rFonts w:ascii="Cambria" w:hAnsi="Cambria"/>
          <w:b/>
          <w:color w:val="70AD47" w:themeColor="accent6"/>
          <w:sz w:val="52"/>
          <w:szCs w:val="52"/>
        </w:rPr>
      </w:pPr>
    </w:p>
    <w:p w:rsidR="00C31399" w:rsidRPr="00C31399" w:rsidRDefault="00C31399">
      <w:pPr>
        <w:rPr>
          <w:rFonts w:ascii="Cambria" w:hAnsi="Cambria"/>
          <w:b/>
          <w:color w:val="FFC000"/>
          <w:sz w:val="28"/>
          <w:szCs w:val="28"/>
        </w:rPr>
      </w:pPr>
      <w:r w:rsidRPr="008C2EC2">
        <w:rPr>
          <w:rFonts w:ascii="Cambria" w:hAnsi="Cambria"/>
          <w:b/>
          <w:sz w:val="28"/>
          <w:szCs w:val="28"/>
        </w:rPr>
        <w:t>1.</w:t>
      </w:r>
      <w:r w:rsidRPr="00C31399">
        <w:rPr>
          <w:rFonts w:ascii="Cambria" w:hAnsi="Cambria"/>
          <w:sz w:val="28"/>
          <w:szCs w:val="28"/>
        </w:rPr>
        <w:t xml:space="preserve"> </w:t>
      </w:r>
      <w:r w:rsidRPr="00C31399">
        <w:rPr>
          <w:rFonts w:ascii="Cambria" w:hAnsi="Cambria"/>
          <w:b/>
          <w:color w:val="FFC000"/>
          <w:sz w:val="28"/>
          <w:szCs w:val="28"/>
        </w:rPr>
        <w:t xml:space="preserve">Nekateri naslovi slikanic skrivajo tudi besedo sonce. Pod začetno črko avtorjevega priimka poišči slikanico in dopolni njen naslov. </w:t>
      </w:r>
    </w:p>
    <w:p w:rsidR="006C7F1F" w:rsidRDefault="006C7F1F">
      <w:pPr>
        <w:rPr>
          <w:rFonts w:ascii="Cambria" w:hAnsi="Cambria"/>
          <w:b/>
          <w:sz w:val="28"/>
          <w:szCs w:val="28"/>
        </w:rPr>
      </w:pPr>
      <w:r w:rsidRPr="006C7F1F">
        <w:rPr>
          <w:rFonts w:ascii="Cambria" w:hAnsi="Cambria"/>
          <w:b/>
          <w:sz w:val="28"/>
          <w:szCs w:val="28"/>
        </w:rPr>
        <w:t>Osojnik</w:t>
      </w:r>
      <w:r>
        <w:rPr>
          <w:rFonts w:ascii="Cambria" w:hAnsi="Cambria"/>
          <w:b/>
          <w:sz w:val="28"/>
          <w:szCs w:val="28"/>
        </w:rPr>
        <w:t>, M.:______________, ki bi rada imela sonce</w:t>
      </w:r>
    </w:p>
    <w:p w:rsidR="006C7F1F" w:rsidRDefault="006C7F1F">
      <w:pPr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Meadows</w:t>
      </w:r>
      <w:proofErr w:type="spellEnd"/>
      <w:r>
        <w:rPr>
          <w:rFonts w:ascii="Cambria" w:hAnsi="Cambria"/>
          <w:b/>
          <w:sz w:val="28"/>
          <w:szCs w:val="28"/>
        </w:rPr>
        <w:t>, D.: ________________, sončna vila</w:t>
      </w:r>
    </w:p>
    <w:p w:rsidR="006C7F1F" w:rsidRDefault="006C7F1F">
      <w:pPr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Jolibois</w:t>
      </w:r>
      <w:proofErr w:type="spellEnd"/>
      <w:r>
        <w:rPr>
          <w:rFonts w:ascii="Cambria" w:hAnsi="Cambria"/>
          <w:b/>
          <w:sz w:val="28"/>
          <w:szCs w:val="28"/>
        </w:rPr>
        <w:t>, C.: Častna kokošja, ___________ ____ ___________ sonce!</w:t>
      </w:r>
    </w:p>
    <w:p w:rsidR="00C31399" w:rsidRDefault="00C31399">
      <w:pPr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Pfister</w:t>
      </w:r>
      <w:proofErr w:type="spellEnd"/>
      <w:r>
        <w:rPr>
          <w:rFonts w:ascii="Cambria" w:hAnsi="Cambria"/>
          <w:b/>
          <w:sz w:val="28"/>
          <w:szCs w:val="28"/>
        </w:rPr>
        <w:t>, M.: Sonce in ________________</w:t>
      </w:r>
    </w:p>
    <w:p w:rsidR="006A0B7F" w:rsidRDefault="006A0B7F">
      <w:pPr>
        <w:rPr>
          <w:rFonts w:ascii="Cambria" w:hAnsi="Cambria"/>
          <w:b/>
          <w:sz w:val="28"/>
          <w:szCs w:val="28"/>
        </w:rPr>
      </w:pPr>
    </w:p>
    <w:p w:rsidR="009F51FA" w:rsidRDefault="009F51FA">
      <w:pPr>
        <w:rPr>
          <w:rFonts w:ascii="Cambria" w:hAnsi="Cambria"/>
          <w:b/>
          <w:sz w:val="28"/>
          <w:szCs w:val="28"/>
        </w:rPr>
      </w:pPr>
    </w:p>
    <w:p w:rsidR="00C31399" w:rsidRDefault="00C31399">
      <w:pPr>
        <w:rPr>
          <w:rFonts w:ascii="Cambria" w:hAnsi="Cambria"/>
          <w:b/>
          <w:color w:val="FFC000" w:themeColor="accent4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2. </w:t>
      </w:r>
      <w:r w:rsidR="008C2EC2" w:rsidRPr="008C2EC2">
        <w:rPr>
          <w:rFonts w:ascii="Cambria" w:hAnsi="Cambria"/>
          <w:b/>
          <w:color w:val="FFC000" w:themeColor="accent4"/>
          <w:sz w:val="28"/>
          <w:szCs w:val="28"/>
        </w:rPr>
        <w:t>Zakaj ne smemo gledati v Sonce?</w:t>
      </w:r>
    </w:p>
    <w:p w:rsidR="008C2EC2" w:rsidRDefault="008C2EC2">
      <w:pPr>
        <w:rPr>
          <w:rFonts w:ascii="Cambria" w:hAnsi="Cambria"/>
          <w:sz w:val="28"/>
          <w:szCs w:val="28"/>
        </w:rPr>
      </w:pPr>
      <w:r w:rsidRPr="008C2EC2">
        <w:rPr>
          <w:rFonts w:ascii="Cambria" w:hAnsi="Cambria"/>
          <w:sz w:val="28"/>
          <w:szCs w:val="28"/>
        </w:rPr>
        <w:t xml:space="preserve">(Vir: </w:t>
      </w:r>
      <w:r>
        <w:rPr>
          <w:rFonts w:ascii="Cambria" w:hAnsi="Cambria"/>
          <w:sz w:val="28"/>
          <w:szCs w:val="28"/>
        </w:rPr>
        <w:t>Prosen, M. in S.: Sonce na nebu, str. 3)</w:t>
      </w:r>
    </w:p>
    <w:p w:rsidR="006A0B7F" w:rsidRDefault="006A0B7F">
      <w:pPr>
        <w:rPr>
          <w:rFonts w:ascii="Cambria" w:hAnsi="Cambri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09C8816" wp14:editId="71739BA9">
            <wp:extent cx="5172075" cy="2917581"/>
            <wp:effectExtent l="0" t="0" r="0" b="0"/>
            <wp:docPr id="3" name="Slika 3" descr="SONCE – Mega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CE – Megaf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022" cy="293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FA" w:rsidRDefault="009F51FA">
      <w:pPr>
        <w:rPr>
          <w:rFonts w:ascii="Cambria" w:hAnsi="Cambria"/>
          <w:sz w:val="28"/>
          <w:szCs w:val="28"/>
        </w:rPr>
      </w:pPr>
    </w:p>
    <w:p w:rsidR="009F51FA" w:rsidRDefault="009F51FA">
      <w:pPr>
        <w:rPr>
          <w:rFonts w:ascii="Cambria" w:hAnsi="Cambria"/>
          <w:sz w:val="28"/>
          <w:szCs w:val="28"/>
        </w:rPr>
      </w:pPr>
    </w:p>
    <w:p w:rsidR="009F51FA" w:rsidRDefault="009F51FA">
      <w:pPr>
        <w:rPr>
          <w:rFonts w:ascii="Cambria" w:hAnsi="Cambria"/>
          <w:sz w:val="28"/>
          <w:szCs w:val="28"/>
        </w:rPr>
      </w:pPr>
    </w:p>
    <w:p w:rsidR="009F51FA" w:rsidRDefault="009F51FA">
      <w:pPr>
        <w:rPr>
          <w:rFonts w:ascii="Cambria" w:hAnsi="Cambria"/>
          <w:sz w:val="28"/>
          <w:szCs w:val="28"/>
        </w:rPr>
      </w:pPr>
    </w:p>
    <w:p w:rsidR="008C2EC2" w:rsidRDefault="008C2EC2">
      <w:pPr>
        <w:rPr>
          <w:rFonts w:ascii="Cambria" w:hAnsi="Cambria"/>
          <w:b/>
          <w:color w:val="FFC000" w:themeColor="accent4"/>
          <w:sz w:val="28"/>
          <w:szCs w:val="28"/>
        </w:rPr>
      </w:pPr>
      <w:r w:rsidRPr="009F51FA">
        <w:rPr>
          <w:rFonts w:ascii="Cambria" w:hAnsi="Cambria"/>
          <w:b/>
          <w:sz w:val="28"/>
          <w:szCs w:val="28"/>
        </w:rPr>
        <w:t>3.</w:t>
      </w:r>
      <w:r>
        <w:rPr>
          <w:rFonts w:ascii="Cambria" w:hAnsi="Cambria"/>
          <w:sz w:val="28"/>
          <w:szCs w:val="28"/>
        </w:rPr>
        <w:t xml:space="preserve"> </w:t>
      </w:r>
      <w:r w:rsidR="006A0B7F">
        <w:rPr>
          <w:rFonts w:ascii="Cambria" w:hAnsi="Cambria"/>
          <w:b/>
          <w:color w:val="FFC000" w:themeColor="accent4"/>
          <w:sz w:val="28"/>
          <w:szCs w:val="28"/>
        </w:rPr>
        <w:t>Zakaj Sonce zjutraj vzide?</w:t>
      </w:r>
    </w:p>
    <w:p w:rsidR="006A0B7F" w:rsidRPr="006A0B7F" w:rsidRDefault="006A0B7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(Vir: </w:t>
      </w:r>
      <w:proofErr w:type="spellStart"/>
      <w:r>
        <w:rPr>
          <w:rFonts w:ascii="Cambria" w:hAnsi="Cambria"/>
          <w:sz w:val="28"/>
          <w:szCs w:val="28"/>
        </w:rPr>
        <w:t>Walpole</w:t>
      </w:r>
      <w:proofErr w:type="spellEnd"/>
      <w:r>
        <w:rPr>
          <w:rFonts w:ascii="Cambria" w:hAnsi="Cambria"/>
          <w:sz w:val="28"/>
          <w:szCs w:val="28"/>
        </w:rPr>
        <w:t>, B.: Zakaj neki Sonce vzhaja in druga vprašanja o času, str. 4)</w:t>
      </w:r>
    </w:p>
    <w:p w:rsidR="006C7F1F" w:rsidRDefault="006C7F1F">
      <w:pPr>
        <w:rPr>
          <w:rFonts w:ascii="Cambria" w:hAnsi="Cambria"/>
          <w:b/>
          <w:sz w:val="28"/>
          <w:szCs w:val="28"/>
        </w:rPr>
      </w:pPr>
    </w:p>
    <w:p w:rsidR="00F634B2" w:rsidRDefault="00F634B2">
      <w:pPr>
        <w:rPr>
          <w:rFonts w:ascii="Cambria" w:hAnsi="Cambria"/>
          <w:b/>
          <w:sz w:val="28"/>
          <w:szCs w:val="28"/>
        </w:rPr>
      </w:pPr>
    </w:p>
    <w:p w:rsidR="00E0258D" w:rsidRDefault="009F51FA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0D1009A" wp14:editId="3E191B30">
            <wp:extent cx="5523853" cy="4495800"/>
            <wp:effectExtent l="0" t="0" r="1270" b="0"/>
            <wp:docPr id="4" name="Slika 4" descr="Primeri - sončni vzhod, zahod - Faraon Design / Fototap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ri - sončni vzhod, zahod - Faraon Design / Fototap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31" cy="45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23" w:rsidRDefault="00793D23">
      <w:pPr>
        <w:rPr>
          <w:rFonts w:ascii="Cambria" w:hAnsi="Cambria"/>
          <w:b/>
          <w:sz w:val="28"/>
          <w:szCs w:val="28"/>
        </w:rPr>
      </w:pPr>
    </w:p>
    <w:sectPr w:rsidR="0079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CB"/>
    <w:rsid w:val="001D7E8C"/>
    <w:rsid w:val="001E5D98"/>
    <w:rsid w:val="002A3BA6"/>
    <w:rsid w:val="003D1A9E"/>
    <w:rsid w:val="006044C6"/>
    <w:rsid w:val="006A0B7F"/>
    <w:rsid w:val="006C7F1F"/>
    <w:rsid w:val="00793D23"/>
    <w:rsid w:val="007F35D2"/>
    <w:rsid w:val="00843D86"/>
    <w:rsid w:val="008B2226"/>
    <w:rsid w:val="008C2EC2"/>
    <w:rsid w:val="008E4ECB"/>
    <w:rsid w:val="009F51FA"/>
    <w:rsid w:val="00BC496C"/>
    <w:rsid w:val="00C31399"/>
    <w:rsid w:val="00D26127"/>
    <w:rsid w:val="00DB1BE6"/>
    <w:rsid w:val="00E0258D"/>
    <w:rsid w:val="00F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406B-1245-4080-8D99-07877E7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3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oaza+v+pu%C5%A1%C4%8Davi&amp;tbm=isch&amp;source=iu&amp;ictx=1&amp;fir=6s_g-LzlSLn_aM%252CW3MohJAGJjvEyM%252C_&amp;vet=1&amp;usg=AI4_-kQQ2PMCI0iRW8J_O-la-WFYJ7tSYA&amp;sa=X&amp;ved=2ahUKEwjDxuie-83vAhVQmqQKHWp6CGYQ9QF6BAgdEA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2023-05-15T09:40:00Z</dcterms:created>
  <dcterms:modified xsi:type="dcterms:W3CDTF">2023-05-15T09:40:00Z</dcterms:modified>
</cp:coreProperties>
</file>